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7"/>
        <w:gridCol w:w="2172"/>
        <w:gridCol w:w="1527"/>
        <w:gridCol w:w="629"/>
        <w:gridCol w:w="596"/>
        <w:gridCol w:w="594"/>
        <w:gridCol w:w="570"/>
        <w:gridCol w:w="594"/>
        <w:gridCol w:w="594"/>
        <w:gridCol w:w="722"/>
        <w:gridCol w:w="594"/>
        <w:gridCol w:w="594"/>
        <w:gridCol w:w="979"/>
        <w:gridCol w:w="594"/>
        <w:gridCol w:w="1620"/>
      </w:tblGrid>
      <w:tr w:rsidR="007C733D" w:rsidRPr="000D35A9" w:rsidTr="003910DA">
        <w:trPr>
          <w:cantSplit/>
          <w:trHeight w:val="1134"/>
          <w:tblHeader/>
        </w:trPr>
        <w:tc>
          <w:tcPr>
            <w:tcW w:w="2237" w:type="dxa"/>
            <w:tcBorders>
              <w:bottom w:val="single" w:sz="4" w:space="0" w:color="auto"/>
            </w:tcBorders>
          </w:tcPr>
          <w:p w:rsidR="007C733D" w:rsidRPr="000D35A9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0D35A9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0D35A9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0D35A9" w:rsidRDefault="006A1C0A" w:rsidP="009117C2">
            <w:pPr>
              <w:rPr>
                <w:rFonts w:ascii="Book Antiqua" w:hAnsi="Book Antiqua" w:cs="Arial"/>
                <w:b/>
                <w:bCs/>
                <w:u w:val="single"/>
              </w:rPr>
            </w:pPr>
            <w:r>
              <w:rPr>
                <w:rFonts w:ascii="Book Antiqua" w:hAnsi="Book Antiqua" w:cs="Arial"/>
                <w:b/>
                <w:bCs/>
                <w:u w:val="single"/>
              </w:rPr>
              <w:t>Bishop Airport</w:t>
            </w:r>
            <w:r w:rsidR="009117C2" w:rsidRPr="000D35A9">
              <w:rPr>
                <w:rFonts w:ascii="Book Antiqua" w:hAnsi="Book Antiqua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7C733D" w:rsidRPr="000D35A9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0D35A9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0D35A9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C733D" w:rsidRPr="000D35A9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0D35A9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0D35A9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Rain gardens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Vegetated swales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Administration Buildings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3101 Bristol Road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38432A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3910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Pr="001905EF" w:rsidRDefault="0038432A" w:rsidP="006A1C0A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Equipment storage and maintenance facilities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>
            <w:r w:rsidRPr="00277D07"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3843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B84455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18345A" w:rsidP="00183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FE4A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Fuel Farms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>
            <w:r w:rsidRPr="00277D07"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B84455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3910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Vacant land and open space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>
            <w:r w:rsidRPr="00277D07"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38432A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Salt storage facilities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>
            <w:r w:rsidRPr="00277D07"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B84455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FE4A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Default="0038432A" w:rsidP="00FE4A57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Fire Stations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>
            <w:r w:rsidRPr="00277D07"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3843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B84455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4257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Pr="00425750" w:rsidRDefault="0038432A" w:rsidP="00FE4A57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Pesticide storage facilities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>
            <w:r w:rsidRPr="00277D07"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182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 w:rsidRPr="001905EF">
              <w:rPr>
                <w:rFonts w:ascii="Book Antiqua" w:hAnsi="Book Antiqua"/>
                <w:color w:val="000000"/>
              </w:rPr>
              <w:t>Public parking lots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18345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20632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8432A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8432A" w:rsidRPr="001905EF" w:rsidRDefault="0038432A" w:rsidP="00FE4A5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Airport (Runway)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8432A" w:rsidRPr="00277D07" w:rsidRDefault="003843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above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8432A" w:rsidRDefault="0038432A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18345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8432A" w:rsidRDefault="0038432A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8432A" w:rsidRPr="00843B09" w:rsidRDefault="0038432A" w:rsidP="0020632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CF55FC" w:rsidRPr="000D35A9" w:rsidRDefault="00FF710E" w:rsidP="006E40D3">
      <w:pPr>
        <w:rPr>
          <w:rFonts w:ascii="Book Antiqua" w:hAnsi="Book Antiqua"/>
        </w:rPr>
      </w:pPr>
      <w:r w:rsidRPr="000D35A9">
        <w:rPr>
          <w:rFonts w:ascii="Book Antiqua" w:hAnsi="Book Antiqua"/>
          <w:i/>
        </w:rPr>
        <w:br/>
      </w: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616"/>
      </w:tblGrid>
      <w:tr w:rsidR="001905EF" w:rsidRPr="000D35A9" w:rsidTr="001905EF">
        <w:tc>
          <w:tcPr>
            <w:tcW w:w="14616" w:type="dxa"/>
            <w:shd w:val="clear" w:color="auto" w:fill="F2DBDB" w:themeFill="accent2" w:themeFillTint="33"/>
          </w:tcPr>
          <w:p w:rsidR="001905EF" w:rsidRDefault="0038432A" w:rsidP="003843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This site has a SWPPP for MDEQ Industrial Permit Program for those </w:t>
            </w:r>
            <w:proofErr w:type="spellStart"/>
            <w:r>
              <w:rPr>
                <w:rFonts w:ascii="Book Antiqua" w:hAnsi="Book Antiqua"/>
              </w:rPr>
              <w:t>activies</w:t>
            </w:r>
            <w:proofErr w:type="spellEnd"/>
            <w:r>
              <w:rPr>
                <w:rFonts w:ascii="Book Antiqua" w:hAnsi="Book Antiqua"/>
              </w:rPr>
              <w:t xml:space="preserve"> that require one.  Specifically for Glycol (Plane Deicer).</w:t>
            </w:r>
          </w:p>
          <w:p w:rsidR="0038432A" w:rsidRPr="000D35A9" w:rsidRDefault="0038432A" w:rsidP="0038432A">
            <w:pPr>
              <w:rPr>
                <w:rFonts w:ascii="Book Antiqua" w:hAnsi="Book Antiqua"/>
              </w:rPr>
            </w:pPr>
          </w:p>
        </w:tc>
      </w:tr>
    </w:tbl>
    <w:p w:rsidR="00CF55FC" w:rsidRPr="001905EF" w:rsidRDefault="00FF710E" w:rsidP="003910DA">
      <w:pPr>
        <w:rPr>
          <w:rFonts w:ascii="Book Antiqua" w:eastAsia="Times New Roman" w:hAnsi="Book Antiqua" w:cs="Arial"/>
        </w:rPr>
      </w:pPr>
      <w:r w:rsidRPr="000D35A9">
        <w:rPr>
          <w:rFonts w:ascii="Book Antiqua" w:hAnsi="Book Antiqua"/>
          <w:i/>
        </w:rPr>
        <w:br/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0A" w:rsidRDefault="006A1C0A" w:rsidP="009C385A">
      <w:pPr>
        <w:spacing w:after="0" w:line="240" w:lineRule="auto"/>
      </w:pPr>
      <w:r>
        <w:separator/>
      </w:r>
    </w:p>
  </w:endnote>
  <w:endnote w:type="continuationSeparator" w:id="0">
    <w:p w:rsidR="006A1C0A" w:rsidRDefault="006A1C0A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0A" w:rsidRDefault="006A1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0A" w:rsidRDefault="006A1C0A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0A" w:rsidRDefault="006A1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0A" w:rsidRDefault="006A1C0A" w:rsidP="009C385A">
      <w:pPr>
        <w:spacing w:after="0" w:line="240" w:lineRule="auto"/>
      </w:pPr>
      <w:r>
        <w:separator/>
      </w:r>
    </w:p>
  </w:footnote>
  <w:footnote w:type="continuationSeparator" w:id="0">
    <w:p w:rsidR="006A1C0A" w:rsidRDefault="006A1C0A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0A" w:rsidRDefault="006A1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0A" w:rsidRDefault="006A1C0A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6A1C0A" w:rsidRDefault="006A1C0A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0A" w:rsidRDefault="006A1C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35A9"/>
    <w:rsid w:val="000D4FF5"/>
    <w:rsid w:val="00137025"/>
    <w:rsid w:val="001824FF"/>
    <w:rsid w:val="0018345A"/>
    <w:rsid w:val="001905EF"/>
    <w:rsid w:val="001D4FB1"/>
    <w:rsid w:val="001E23CB"/>
    <w:rsid w:val="00225948"/>
    <w:rsid w:val="00254635"/>
    <w:rsid w:val="00255751"/>
    <w:rsid w:val="00256579"/>
    <w:rsid w:val="0026019E"/>
    <w:rsid w:val="00320C41"/>
    <w:rsid w:val="00321CDE"/>
    <w:rsid w:val="003258B3"/>
    <w:rsid w:val="003744E6"/>
    <w:rsid w:val="0038432A"/>
    <w:rsid w:val="003910DA"/>
    <w:rsid w:val="003E38C9"/>
    <w:rsid w:val="003F220D"/>
    <w:rsid w:val="00425750"/>
    <w:rsid w:val="00446BAB"/>
    <w:rsid w:val="004B6A36"/>
    <w:rsid w:val="004D20F2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A1C0A"/>
    <w:rsid w:val="006E40D3"/>
    <w:rsid w:val="006F3EBF"/>
    <w:rsid w:val="007474F9"/>
    <w:rsid w:val="0077669B"/>
    <w:rsid w:val="007C733D"/>
    <w:rsid w:val="007D07AC"/>
    <w:rsid w:val="007F0915"/>
    <w:rsid w:val="009117C2"/>
    <w:rsid w:val="00912C6B"/>
    <w:rsid w:val="0092252E"/>
    <w:rsid w:val="0097306B"/>
    <w:rsid w:val="0097481A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84455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F02D0"/>
    <w:rsid w:val="00E21F21"/>
    <w:rsid w:val="00E42027"/>
    <w:rsid w:val="00E65EA5"/>
    <w:rsid w:val="00EE0772"/>
    <w:rsid w:val="00EE36CF"/>
    <w:rsid w:val="00EE4D6A"/>
    <w:rsid w:val="00F13B70"/>
    <w:rsid w:val="00F1518C"/>
    <w:rsid w:val="00F36C42"/>
    <w:rsid w:val="00FB21BD"/>
    <w:rsid w:val="00FE4A57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6</cp:revision>
  <cp:lastPrinted>2013-12-19T15:28:00Z</cp:lastPrinted>
  <dcterms:created xsi:type="dcterms:W3CDTF">2014-03-31T14:45:00Z</dcterms:created>
  <dcterms:modified xsi:type="dcterms:W3CDTF">2014-03-31T17:50:00Z</dcterms:modified>
</cp:coreProperties>
</file>